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C099" w14:textId="21853CB5" w:rsidR="008B7B5F" w:rsidRPr="005D2BD2" w:rsidRDefault="008B7B5F">
      <w:pPr>
        <w:rPr>
          <w:b/>
          <w:bCs/>
        </w:rPr>
      </w:pPr>
      <w:r w:rsidRPr="005D2BD2">
        <w:rPr>
          <w:b/>
          <w:bCs/>
        </w:rPr>
        <w:t>Fatal errors identified with current scrubber:</w:t>
      </w:r>
    </w:p>
    <w:p w14:paraId="4C6E41B5" w14:textId="3B24A10A" w:rsidR="00101182" w:rsidRDefault="008B7B5F">
      <w:r w:rsidRPr="008B7B5F">
        <w:t>M0110_EPISODE_TIMING: The submitted value for M0110 is not one of the options allowed for this item.</w:t>
      </w:r>
    </w:p>
    <w:p w14:paraId="1E921FD0" w14:textId="77777777" w:rsidR="005D2BD2" w:rsidRDefault="005D2BD2" w:rsidP="005D2BD2">
      <w:r>
        <w:t>M2200_THER_NEED_NBR: M2200 (therapy need) must be submitted as a value with the acceptable range or must contain appropriate special character(s).</w:t>
      </w:r>
    </w:p>
    <w:p w14:paraId="66DB233C" w14:textId="77777777" w:rsidR="005D2BD2" w:rsidRDefault="005D2BD2" w:rsidP="005D2BD2">
      <w:r>
        <w:t>M2200_THER_NEED_NBR: The value submitted in this item (M2200) is invalid; it is not one of the numeric values or special characters allowed.</w:t>
      </w:r>
    </w:p>
    <w:p w14:paraId="10905182" w14:textId="5BE046FA" w:rsidR="008B7B5F" w:rsidRDefault="005D2BD2" w:rsidP="008B7B5F">
      <w:r>
        <w:t>M2200_THER_NEED_NA: The submitted value for M2200_NA is not one of the options allowed for this item.</w:t>
      </w:r>
    </w:p>
    <w:p w14:paraId="4388BE5F" w14:textId="0B93A5E5" w:rsidR="008B7B5F" w:rsidRDefault="008B7B5F" w:rsidP="008B7B5F">
      <w:r>
        <w:t>GG0170C_MOBILITY_DSCHG_GOAL: GG0170C_2 (Discharge Goal): The submitted value is not one of the options allowed for this item.</w:t>
      </w:r>
    </w:p>
    <w:p w14:paraId="6EE3C1DA" w14:textId="18F332C2" w:rsidR="008B7B5F" w:rsidRDefault="008B7B5F" w:rsidP="008B7B5F">
      <w:r>
        <w:t>All the below GG0130 and GG0170 issues reported are related to missing Discharge Goal entries.</w:t>
      </w:r>
    </w:p>
    <w:p w14:paraId="1E859C5E" w14:textId="453E68E8" w:rsidR="008B7B5F" w:rsidRDefault="008B7B5F" w:rsidP="008B7B5F">
      <w:r>
        <w:t>GG0130A2: The submitted value for GG0130A2 is not one of the options allowed for this item.</w:t>
      </w:r>
    </w:p>
    <w:p w14:paraId="6EA39775" w14:textId="064B5E55" w:rsidR="008B7B5F" w:rsidRDefault="008B7B5F" w:rsidP="008B7B5F">
      <w:r>
        <w:t>GG0130B2: The submitted value for GG0130B2 is not one of the options allowed for this item.</w:t>
      </w:r>
    </w:p>
    <w:p w14:paraId="47203955" w14:textId="146E9263" w:rsidR="008B7B5F" w:rsidRDefault="008B7B5F" w:rsidP="008B7B5F">
      <w:r>
        <w:t>GG0130C2: The submitted value for GG0130C2 is not one of the options allowed for this item.</w:t>
      </w:r>
    </w:p>
    <w:p w14:paraId="683C4D79" w14:textId="70F29995" w:rsidR="008B7B5F" w:rsidRDefault="008B7B5F" w:rsidP="008B7B5F">
      <w:r>
        <w:t>GG0130E2: The submitted value for GG0130E2 is not one of the options allowed for this item.</w:t>
      </w:r>
    </w:p>
    <w:p w14:paraId="5F5E5694" w14:textId="25FADD1F" w:rsidR="008B7B5F" w:rsidRDefault="008B7B5F" w:rsidP="008B7B5F">
      <w:r>
        <w:t>GG0130F2: The submitted value for GG0130F2 is not one of the options allowed for this item.</w:t>
      </w:r>
    </w:p>
    <w:p w14:paraId="5E81EE6C" w14:textId="2401A8A2" w:rsidR="008B7B5F" w:rsidRDefault="008B7B5F" w:rsidP="008B7B5F">
      <w:r>
        <w:t>GG0130G2: The submitted value for GG0130G2 is not one of the options allowed for this item.</w:t>
      </w:r>
    </w:p>
    <w:p w14:paraId="787D789F" w14:textId="6EAF156E" w:rsidR="008B7B5F" w:rsidRDefault="008B7B5F" w:rsidP="008B7B5F">
      <w:r>
        <w:t>GG0130H2: The submitted value for GG0130H2 is not one of the options allowed for this item.</w:t>
      </w:r>
    </w:p>
    <w:p w14:paraId="309E4FE5" w14:textId="4DD62135" w:rsidR="008B7B5F" w:rsidRDefault="008B7B5F" w:rsidP="008B7B5F">
      <w:r>
        <w:t>GG0170A2: The submitted value for GG0170A2 is not one of the options allowed for this item.</w:t>
      </w:r>
    </w:p>
    <w:p w14:paraId="78DE59D4" w14:textId="2AC4DF06" w:rsidR="008B7B5F" w:rsidRDefault="008B7B5F" w:rsidP="008B7B5F">
      <w:r>
        <w:t>GG0170B2: The submitted value for GG0170B2 is not one of the options allowed for this item.</w:t>
      </w:r>
    </w:p>
    <w:p w14:paraId="11EBAA08" w14:textId="5DACAAD1" w:rsidR="008B7B5F" w:rsidRDefault="008B7B5F" w:rsidP="008B7B5F">
      <w:r>
        <w:t>GG0170D2: The submitted value for GG0170D2 is not one of the options allowed for this item.</w:t>
      </w:r>
    </w:p>
    <w:p w14:paraId="6538195D" w14:textId="4421F243" w:rsidR="008B7B5F" w:rsidRDefault="008B7B5F" w:rsidP="008B7B5F">
      <w:r>
        <w:t>GG0170E2: The submitted value for GG0170E2 is not one of the options allowed for this item.</w:t>
      </w:r>
    </w:p>
    <w:p w14:paraId="7CAB9E73" w14:textId="6557C21D" w:rsidR="008B7B5F" w:rsidRDefault="008B7B5F" w:rsidP="008B7B5F">
      <w:r>
        <w:t>GG0170F2: The submitted value for GG0170F2 is not one of the options allowed for this item.</w:t>
      </w:r>
    </w:p>
    <w:p w14:paraId="6C4BF55F" w14:textId="72BEC134" w:rsidR="008B7B5F" w:rsidRDefault="008B7B5F" w:rsidP="008B7B5F">
      <w:r>
        <w:t>GG0170G2: The submitted value for GG0170G2 is not one of the options allowed for this item.</w:t>
      </w:r>
    </w:p>
    <w:p w14:paraId="39112C8E" w14:textId="77777777" w:rsidR="008B7B5F" w:rsidRDefault="008B7B5F" w:rsidP="008B7B5F">
      <w:r>
        <w:t>GG0170I2: The submitted value for GG0170I2 is not one of the options allowed for this item.</w:t>
      </w:r>
    </w:p>
    <w:p w14:paraId="62E724EA" w14:textId="77777777" w:rsidR="008B7B5F" w:rsidRDefault="008B7B5F" w:rsidP="008B7B5F">
      <w:r>
        <w:t>GG0170J2: The submitted value for GG0170J2 is not one of the options allowed for this item.</w:t>
      </w:r>
    </w:p>
    <w:p w14:paraId="58802356" w14:textId="77777777" w:rsidR="008B7B5F" w:rsidRDefault="008B7B5F" w:rsidP="008B7B5F">
      <w:r>
        <w:t>GG0170K2: The submitted value for GG0170K2 is not one of the options allowed for this item.</w:t>
      </w:r>
    </w:p>
    <w:p w14:paraId="46D87D86" w14:textId="77777777" w:rsidR="008B7B5F" w:rsidRDefault="008B7B5F" w:rsidP="008B7B5F">
      <w:r>
        <w:t>GG0170L2: The submitted value for GG0170L2 is not one of the options allowed for this item.</w:t>
      </w:r>
    </w:p>
    <w:p w14:paraId="0ECE5097" w14:textId="77777777" w:rsidR="008B7B5F" w:rsidRDefault="008B7B5F" w:rsidP="008B7B5F">
      <w:r>
        <w:t>GG0170M2: The submitted value for GG0170M2 is not one of the options allowed for this item.</w:t>
      </w:r>
    </w:p>
    <w:p w14:paraId="1BF661A3" w14:textId="77777777" w:rsidR="008B7B5F" w:rsidRDefault="008B7B5F" w:rsidP="008B7B5F">
      <w:r>
        <w:t>GG0170N2: The submitted value for GG0170N2 is not one of the options allowed for this item.</w:t>
      </w:r>
    </w:p>
    <w:p w14:paraId="560C6735" w14:textId="77777777" w:rsidR="008B7B5F" w:rsidRDefault="008B7B5F" w:rsidP="008B7B5F">
      <w:r>
        <w:t>GG0170O2: The submitted value for GG0170O2 is not one of the options allowed for this item.</w:t>
      </w:r>
    </w:p>
    <w:p w14:paraId="2B61F255" w14:textId="17B351F7" w:rsidR="008B7B5F" w:rsidRDefault="008B7B5F" w:rsidP="008B7B5F">
      <w:r>
        <w:lastRenderedPageBreak/>
        <w:t>GG0170P2: The submitted value for GG0170P2 is not one of the options allowed for this item.</w:t>
      </w:r>
    </w:p>
    <w:p w14:paraId="1F3D4596" w14:textId="1CF2EDA3" w:rsidR="00A24EB2" w:rsidRDefault="00A24EB2" w:rsidP="008B7B5F">
      <w:r w:rsidRPr="00A24EB2">
        <w:t>GG0130A2: Self-Care and Mobility Discharge Goals: At least one of the following Discharge Goal items (GG0130A2, GG0130B2, GG0130C2, GG0170B2, GG0170C_MOBILITY_DSCHG_GOAL, GG0170D2, GG0170E2, GG0170F2, GG0170J2, GG0170K2, GG0170R2, GG0170S2) should be equal to [01,02,03,04,05,06,07,09,10,88]</w:t>
      </w:r>
    </w:p>
    <w:sectPr w:rsidR="00A2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5F"/>
    <w:rsid w:val="00101182"/>
    <w:rsid w:val="005D2BD2"/>
    <w:rsid w:val="007E23BE"/>
    <w:rsid w:val="008B7B5F"/>
    <w:rsid w:val="00A0020D"/>
    <w:rsid w:val="00A24EB2"/>
    <w:rsid w:val="00CC19C9"/>
    <w:rsid w:val="00DD45CC"/>
    <w:rsid w:val="00E5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6FA0"/>
  <w15:chartTrackingRefBased/>
  <w15:docId w15:val="{A65263E0-B70E-4625-8394-9063E34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6F58B04CAB64BBB099DF74859E744" ma:contentTypeVersion="19" ma:contentTypeDescription="Create a new document." ma:contentTypeScope="" ma:versionID="b0023ec2b7e7ae6004c4fa348fcb2745">
  <xsd:schema xmlns:xsd="http://www.w3.org/2001/XMLSchema" xmlns:xs="http://www.w3.org/2001/XMLSchema" xmlns:p="http://schemas.microsoft.com/office/2006/metadata/properties" xmlns:ns2="98d3257c-ab67-4640-aee3-fc6ad284af9c" xmlns:ns3="412a8057-d6da-4051-bb04-1dce7c7051f1" targetNamespace="http://schemas.microsoft.com/office/2006/metadata/properties" ma:root="true" ma:fieldsID="a7b86dcdfac3b7f3c7d5845fdf82d9f5" ns2:_="" ns3:_="">
    <xsd:import namespace="98d3257c-ab67-4640-aee3-fc6ad284af9c"/>
    <xsd:import namespace="412a8057-d6da-4051-bb04-1dce7c705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257c-ab67-4640-aee3-fc6ad284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8057-d6da-4051-bb04-1dce7c705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200ebd-3469-4948-8447-ff19440b8757}" ma:internalName="TaxCatchAll" ma:showField="CatchAllData" ma:web="412a8057-d6da-4051-bb04-1dce7c705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3257c-ab67-4640-aee3-fc6ad284af9c">
      <Terms xmlns="http://schemas.microsoft.com/office/infopath/2007/PartnerControls"/>
    </lcf76f155ced4ddcb4097134ff3c332f>
    <TaxCatchAll xmlns="412a8057-d6da-4051-bb04-1dce7c7051f1" xsi:nil="true"/>
    <_Flow_SignoffStatus xmlns="98d3257c-ab67-4640-aee3-fc6ad284af9c" xsi:nil="true"/>
  </documentManagement>
</p:properties>
</file>

<file path=customXml/itemProps1.xml><?xml version="1.0" encoding="utf-8"?>
<ds:datastoreItem xmlns:ds="http://schemas.openxmlformats.org/officeDocument/2006/customXml" ds:itemID="{04261FE1-CE45-4DD6-8D21-15810338BC91}"/>
</file>

<file path=customXml/itemProps2.xml><?xml version="1.0" encoding="utf-8"?>
<ds:datastoreItem xmlns:ds="http://schemas.openxmlformats.org/officeDocument/2006/customXml" ds:itemID="{9B6305D2-AE2B-4143-9D89-975E26A58CD7}"/>
</file>

<file path=customXml/itemProps3.xml><?xml version="1.0" encoding="utf-8"?>
<ds:datastoreItem xmlns:ds="http://schemas.openxmlformats.org/officeDocument/2006/customXml" ds:itemID="{2394E202-4BAD-44A1-A5FB-F95935A21C00}"/>
</file>

<file path=docMetadata/LabelInfo.xml><?xml version="1.0" encoding="utf-8"?>
<clbl:labelList xmlns:clbl="http://schemas.microsoft.com/office/2020/mipLabelMetadata">
  <clbl:label id="{3e213f12-da37-46b5-ac6d-177ae408c719}" enabled="0" method="" siteId="{3e213f12-da37-46b5-ac6d-177ae408c7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 DATA Services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 Devarakonda</dc:creator>
  <cp:keywords/>
  <dc:description/>
  <cp:lastModifiedBy>Kelly McKown King</cp:lastModifiedBy>
  <cp:revision>2</cp:revision>
  <dcterms:created xsi:type="dcterms:W3CDTF">2024-12-19T14:19:00Z</dcterms:created>
  <dcterms:modified xsi:type="dcterms:W3CDTF">2024-12-19T14:19:00Z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0x010100DB66F58B04CAB64BBB099DF74859E744</vt:lpwstr>
  </property>
</Properties>
</file>